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7D" w:rsidRPr="00BF0E6D" w:rsidRDefault="00601A6A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t>Podstatná jména</w:t>
      </w:r>
    </w:p>
    <w:p w:rsidR="00601A6A" w:rsidRPr="00BF0E6D" w:rsidRDefault="00601A6A" w:rsidP="00601A6A">
      <w:pPr>
        <w:pStyle w:val="Odstavecseseznamem"/>
        <w:numPr>
          <w:ilvl w:val="0"/>
          <w:numId w:val="1"/>
        </w:numPr>
        <w:rPr>
          <w:color w:val="FFFF00"/>
        </w:rPr>
      </w:pPr>
      <w:r>
        <w:t xml:space="preserve">Jsou názvy osob, zvířat, věcí, dějů a vlastností, ukazujeme </w:t>
      </w:r>
      <w:r w:rsidRPr="00BF0E6D">
        <w:rPr>
          <w:b/>
          <w:color w:val="00B0F0"/>
        </w:rPr>
        <w:t>ten</w:t>
      </w:r>
      <w:r w:rsidRPr="00BF0E6D">
        <w:rPr>
          <w:b/>
        </w:rPr>
        <w:t xml:space="preserve">, </w:t>
      </w:r>
      <w:r w:rsidRPr="00BF0E6D">
        <w:rPr>
          <w:b/>
          <w:color w:val="FF0000"/>
        </w:rPr>
        <w:t>ta</w:t>
      </w:r>
      <w:r w:rsidRPr="00BF0E6D">
        <w:rPr>
          <w:b/>
        </w:rPr>
        <w:t xml:space="preserve">, </w:t>
      </w:r>
      <w:r w:rsidRPr="00BF0E6D">
        <w:rPr>
          <w:b/>
          <w:color w:val="FFFF00"/>
        </w:rPr>
        <w:t>to</w:t>
      </w:r>
      <w:r w:rsidR="00BF0E6D">
        <w:rPr>
          <w:b/>
          <w:color w:val="FFFF00"/>
        </w:rPr>
        <w:t xml:space="preserve">, </w:t>
      </w:r>
    </w:p>
    <w:p w:rsidR="00601A6A" w:rsidRDefault="00601A6A" w:rsidP="00601A6A">
      <w:r>
        <w:t>Přídavná jména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>Označují vlastnosti podstatných jmen – jaký, který, čí? Dobrý, veselý, tetin</w:t>
      </w:r>
    </w:p>
    <w:p w:rsidR="00601A6A" w:rsidRPr="00BF0E6D" w:rsidRDefault="00601A6A" w:rsidP="00601A6A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t>Zájmena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>Zastupují podstatná jména a přídavná jména nebo na ně ukazují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 w:rsidRPr="00BF0E6D">
        <w:rPr>
          <w:color w:val="00B050"/>
        </w:rPr>
        <w:t xml:space="preserve">Osobní: </w:t>
      </w:r>
      <w:r>
        <w:t>já, ty, on, ona, ono, my, vy,…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 w:rsidRPr="00BF0E6D">
        <w:rPr>
          <w:color w:val="00B050"/>
        </w:rPr>
        <w:t xml:space="preserve">Přivlastňovací </w:t>
      </w:r>
      <w:r>
        <w:t>můj, tvůj, jeho, její, náš,…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 w:rsidRPr="00BF0E6D">
        <w:rPr>
          <w:color w:val="00B050"/>
        </w:rPr>
        <w:t>Ukazovací t</w:t>
      </w:r>
      <w:r>
        <w:t>en, ta, to, ti, ty, tento, tito,…</w:t>
      </w:r>
    </w:p>
    <w:p w:rsidR="00601A6A" w:rsidRPr="00BF0E6D" w:rsidRDefault="00601A6A" w:rsidP="00601A6A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t>Číslovky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>Jsou slova, která mají číselný význam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>Vyjadřují počet, pořadí nebo kolikrát se něco stalo. Číslovky často zapisujeme číslicemi. Za číslicemi vyjadřujícími pořadí se píše tečka (dnes je 4. ledna).</w:t>
      </w:r>
    </w:p>
    <w:p w:rsidR="00601A6A" w:rsidRPr="00BF0E6D" w:rsidRDefault="00601A6A" w:rsidP="00601A6A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t>Slovesa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>Jsou slova, která vyjadřují, co osoby, zvířata a věci dělají (běží, čte,…) nebo co se s nimi děje (padá sníh, ….)</w:t>
      </w:r>
    </w:p>
    <w:p w:rsidR="00601A6A" w:rsidRPr="00BF0E6D" w:rsidRDefault="00601A6A" w:rsidP="00601A6A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t>Příslovce</w:t>
      </w:r>
    </w:p>
    <w:p w:rsidR="00601A6A" w:rsidRPr="00BF0E6D" w:rsidRDefault="00601A6A" w:rsidP="00601A6A">
      <w:pPr>
        <w:pStyle w:val="Odstavecseseznamem"/>
        <w:numPr>
          <w:ilvl w:val="0"/>
          <w:numId w:val="1"/>
        </w:numPr>
        <w:rPr>
          <w:color w:val="00B050"/>
        </w:rPr>
      </w:pPr>
      <w:r>
        <w:t xml:space="preserve">Slova, která určují bližší okolnosti děje. Odpovídají na otázky – </w:t>
      </w:r>
      <w:r w:rsidRPr="00BF0E6D">
        <w:rPr>
          <w:color w:val="00B050"/>
        </w:rPr>
        <w:t>kde? Kam? Kdy? Jak?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 w:rsidRPr="00BF0E6D">
        <w:rPr>
          <w:color w:val="00B050"/>
        </w:rPr>
        <w:t>Některá příslovce vznikla z přídavných jmen (dobrý – dobře)</w:t>
      </w:r>
    </w:p>
    <w:p w:rsidR="00601A6A" w:rsidRDefault="00601A6A" w:rsidP="00601A6A">
      <w:r w:rsidRPr="00BF0E6D">
        <w:rPr>
          <w:color w:val="C45911" w:themeColor="accent2" w:themeShade="BF"/>
        </w:rPr>
        <w:t>Předložky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 xml:space="preserve">Slova, která stojí ve větě </w:t>
      </w:r>
      <w:r w:rsidRPr="00BF0E6D">
        <w:rPr>
          <w:color w:val="00B050"/>
        </w:rPr>
        <w:t>před podstatným jménem</w:t>
      </w:r>
      <w:r>
        <w:t xml:space="preserve"> </w:t>
      </w:r>
      <w:r w:rsidRPr="00BF0E6D">
        <w:rPr>
          <w:color w:val="000000" w:themeColor="text1"/>
        </w:rPr>
        <w:t>(</w:t>
      </w:r>
      <w:r w:rsidRPr="00BF0E6D">
        <w:rPr>
          <w:color w:val="00B050"/>
        </w:rPr>
        <w:t xml:space="preserve">do </w:t>
      </w:r>
      <w:r>
        <w:t xml:space="preserve">lesa), </w:t>
      </w:r>
      <w:r w:rsidRPr="00BF0E6D">
        <w:rPr>
          <w:color w:val="00B050"/>
        </w:rPr>
        <w:t xml:space="preserve">přídavným jménem </w:t>
      </w:r>
      <w:r>
        <w:t>(</w:t>
      </w:r>
      <w:r w:rsidRPr="00BF0E6D">
        <w:rPr>
          <w:color w:val="00B050"/>
        </w:rPr>
        <w:t>do</w:t>
      </w:r>
      <w:r>
        <w:t xml:space="preserve"> borového lesa), </w:t>
      </w:r>
      <w:r w:rsidRPr="00BF0E6D">
        <w:rPr>
          <w:color w:val="00B050"/>
        </w:rPr>
        <w:t xml:space="preserve">zájmenem </w:t>
      </w:r>
      <w:r w:rsidRPr="00BF0E6D">
        <w:rPr>
          <w:color w:val="000000" w:themeColor="text1"/>
        </w:rPr>
        <w:t>(</w:t>
      </w:r>
      <w:r w:rsidRPr="00BF0E6D">
        <w:rPr>
          <w:color w:val="00B050"/>
        </w:rPr>
        <w:t xml:space="preserve">do </w:t>
      </w:r>
      <w:r>
        <w:t xml:space="preserve">toho lesa) a </w:t>
      </w:r>
      <w:r w:rsidRPr="00BF0E6D">
        <w:rPr>
          <w:color w:val="00B050"/>
        </w:rPr>
        <w:t xml:space="preserve">číslovkou </w:t>
      </w:r>
      <w:r w:rsidRPr="00BF0E6D">
        <w:rPr>
          <w:color w:val="000000" w:themeColor="text1"/>
        </w:rPr>
        <w:t>(</w:t>
      </w:r>
      <w:r w:rsidRPr="00BF0E6D">
        <w:rPr>
          <w:color w:val="00B050"/>
        </w:rPr>
        <w:t>do</w:t>
      </w:r>
      <w:r>
        <w:t xml:space="preserve"> čtvrté třídy)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 xml:space="preserve">Předložky dělíme </w:t>
      </w:r>
      <w:proofErr w:type="gramStart"/>
      <w:r>
        <w:t>na</w:t>
      </w:r>
      <w:proofErr w:type="gramEnd"/>
    </w:p>
    <w:p w:rsidR="00601A6A" w:rsidRDefault="00601A6A" w:rsidP="00601A6A">
      <w:pPr>
        <w:pStyle w:val="Odstavecseseznamem"/>
        <w:numPr>
          <w:ilvl w:val="1"/>
          <w:numId w:val="1"/>
        </w:numPr>
      </w:pPr>
      <w:r w:rsidRPr="00BF0E6D">
        <w:rPr>
          <w:color w:val="00B050"/>
        </w:rPr>
        <w:t xml:space="preserve">Neslabičné </w:t>
      </w:r>
      <w:r>
        <w:t>– v, k, z, s</w:t>
      </w:r>
    </w:p>
    <w:p w:rsidR="00601A6A" w:rsidRPr="00BF0E6D" w:rsidRDefault="00601A6A" w:rsidP="00601A6A">
      <w:pPr>
        <w:pStyle w:val="Odstavecseseznamem"/>
        <w:numPr>
          <w:ilvl w:val="1"/>
          <w:numId w:val="1"/>
        </w:numPr>
        <w:rPr>
          <w:color w:val="00B050"/>
        </w:rPr>
      </w:pPr>
      <w:r w:rsidRPr="00BF0E6D">
        <w:rPr>
          <w:color w:val="00B050"/>
        </w:rPr>
        <w:t xml:space="preserve">Jednoslabičné – o, </w:t>
      </w:r>
      <w:proofErr w:type="gramStart"/>
      <w:r w:rsidRPr="00BF0E6D">
        <w:rPr>
          <w:color w:val="00B050"/>
        </w:rPr>
        <w:t>do</w:t>
      </w:r>
      <w:proofErr w:type="gramEnd"/>
      <w:r w:rsidRPr="00BF0E6D">
        <w:rPr>
          <w:color w:val="00B050"/>
        </w:rPr>
        <w:t xml:space="preserve"> přes</w:t>
      </w:r>
    </w:p>
    <w:p w:rsidR="00601A6A" w:rsidRDefault="00601A6A" w:rsidP="00601A6A">
      <w:pPr>
        <w:pStyle w:val="Odstavecseseznamem"/>
        <w:numPr>
          <w:ilvl w:val="1"/>
          <w:numId w:val="1"/>
        </w:numPr>
      </w:pPr>
      <w:r w:rsidRPr="00BF0E6D">
        <w:rPr>
          <w:color w:val="00B050"/>
        </w:rPr>
        <w:t>Víceslabičné</w:t>
      </w:r>
      <w:r>
        <w:t xml:space="preserve"> – mezi, kromě, okolo,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>Čteme dohromady s následujícím slovem, ale píšeme zvlášť</w:t>
      </w:r>
    </w:p>
    <w:p w:rsidR="00601A6A" w:rsidRPr="00BF0E6D" w:rsidRDefault="00601A6A" w:rsidP="00601A6A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t>Spojky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 xml:space="preserve">Spojují slova – Petr </w:t>
      </w:r>
      <w:r w:rsidRPr="00BF0E6D">
        <w:rPr>
          <w:color w:val="FF0000"/>
        </w:rPr>
        <w:t xml:space="preserve">a </w:t>
      </w:r>
      <w:r>
        <w:t>Pavel, já i ty, jablko nebo hruška</w:t>
      </w:r>
    </w:p>
    <w:p w:rsidR="00601A6A" w:rsidRDefault="00601A6A" w:rsidP="00601A6A">
      <w:pPr>
        <w:pStyle w:val="Odstavecseseznamem"/>
        <w:numPr>
          <w:ilvl w:val="0"/>
          <w:numId w:val="1"/>
        </w:numPr>
      </w:pPr>
      <w:r>
        <w:t xml:space="preserve">Nebo věty – Eva má plavání ráda, </w:t>
      </w:r>
      <w:r w:rsidRPr="00BF0E6D">
        <w:rPr>
          <w:color w:val="FF0000"/>
        </w:rPr>
        <w:t>ale</w:t>
      </w:r>
      <w:r>
        <w:t xml:space="preserve"> dnes se jí do bazénu nechce.</w:t>
      </w:r>
    </w:p>
    <w:p w:rsidR="00601A6A" w:rsidRPr="00BF0E6D" w:rsidRDefault="00601A6A" w:rsidP="00601A6A">
      <w:pPr>
        <w:pStyle w:val="Odstavecseseznamem"/>
        <w:numPr>
          <w:ilvl w:val="0"/>
          <w:numId w:val="1"/>
        </w:numPr>
        <w:rPr>
          <w:color w:val="FF0000"/>
        </w:rPr>
      </w:pPr>
      <w:r>
        <w:t xml:space="preserve">Nejčastější spojky – </w:t>
      </w:r>
      <w:r w:rsidRPr="00BF0E6D">
        <w:rPr>
          <w:color w:val="FF0000"/>
        </w:rPr>
        <w:t xml:space="preserve">a, i, nebo, ani, </w:t>
      </w:r>
      <w:proofErr w:type="gramStart"/>
      <w:r w:rsidRPr="00BF0E6D">
        <w:rPr>
          <w:color w:val="FF0000"/>
        </w:rPr>
        <w:t>ale, aby</w:t>
      </w:r>
      <w:proofErr w:type="gramEnd"/>
      <w:r w:rsidRPr="00BF0E6D">
        <w:rPr>
          <w:color w:val="FF0000"/>
        </w:rPr>
        <w:t>, že, když, než, protože</w:t>
      </w:r>
    </w:p>
    <w:p w:rsidR="00BF0E6D" w:rsidRPr="00BF0E6D" w:rsidRDefault="00BF0E6D" w:rsidP="00BF0E6D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t>Částice</w:t>
      </w:r>
    </w:p>
    <w:p w:rsidR="00BF0E6D" w:rsidRPr="00BF0E6D" w:rsidRDefault="00BF0E6D" w:rsidP="00BF0E6D">
      <w:pPr>
        <w:pStyle w:val="Odstavecseseznamem"/>
        <w:numPr>
          <w:ilvl w:val="0"/>
          <w:numId w:val="1"/>
        </w:numPr>
        <w:rPr>
          <w:color w:val="00B050"/>
        </w:rPr>
      </w:pPr>
      <w:r>
        <w:t xml:space="preserve">Slova, která obvykle vyjadřují </w:t>
      </w:r>
      <w:r w:rsidRPr="00BF0E6D">
        <w:rPr>
          <w:color w:val="00B050"/>
        </w:rPr>
        <w:t xml:space="preserve">přání </w:t>
      </w:r>
      <w:r>
        <w:t xml:space="preserve">nebo </w:t>
      </w:r>
      <w:r w:rsidRPr="00BF0E6D">
        <w:rPr>
          <w:color w:val="00B050"/>
        </w:rPr>
        <w:t>výzvu</w:t>
      </w:r>
    </w:p>
    <w:p w:rsidR="00BF0E6D" w:rsidRDefault="00BF0E6D" w:rsidP="00BF0E6D">
      <w:pPr>
        <w:pStyle w:val="Odstavecseseznamem"/>
        <w:numPr>
          <w:ilvl w:val="0"/>
          <w:numId w:val="1"/>
        </w:numPr>
      </w:pPr>
      <w:r>
        <w:t>Většinou stojí na začátku věty</w:t>
      </w:r>
    </w:p>
    <w:p w:rsidR="00BF0E6D" w:rsidRDefault="00BF0E6D" w:rsidP="00BF0E6D">
      <w:pPr>
        <w:pStyle w:val="Odstavecseseznamem"/>
        <w:numPr>
          <w:ilvl w:val="0"/>
          <w:numId w:val="1"/>
        </w:numPr>
      </w:pPr>
      <w:r>
        <w:t>Ano, ne, ať, kéž, nechť, což, prý, možná, zejména</w:t>
      </w:r>
    </w:p>
    <w:p w:rsidR="00BF0E6D" w:rsidRDefault="00BF0E6D" w:rsidP="00BF0E6D">
      <w:pPr>
        <w:pStyle w:val="Odstavecseseznamem"/>
        <w:numPr>
          <w:ilvl w:val="0"/>
          <w:numId w:val="1"/>
        </w:numPr>
      </w:pPr>
      <w:r w:rsidRPr="00BF0E6D">
        <w:rPr>
          <w:color w:val="00B050"/>
        </w:rPr>
        <w:t>Nechť</w:t>
      </w:r>
      <w:r>
        <w:t xml:space="preserve"> se vám u nás líbí.</w:t>
      </w:r>
    </w:p>
    <w:p w:rsidR="00BF0E6D" w:rsidRDefault="00BF0E6D" w:rsidP="00BF0E6D">
      <w:pPr>
        <w:pStyle w:val="Odstavecseseznamem"/>
        <w:numPr>
          <w:ilvl w:val="0"/>
          <w:numId w:val="1"/>
        </w:numPr>
      </w:pPr>
      <w:r w:rsidRPr="00BF0E6D">
        <w:rPr>
          <w:color w:val="00B050"/>
        </w:rPr>
        <w:t>Ať</w:t>
      </w:r>
      <w:r>
        <w:t xml:space="preserve"> je celá rodina zdravá.</w:t>
      </w:r>
    </w:p>
    <w:p w:rsidR="00BF0E6D" w:rsidRDefault="00BF0E6D" w:rsidP="00BF0E6D"/>
    <w:p w:rsidR="00BF0E6D" w:rsidRPr="00BF0E6D" w:rsidRDefault="00BF0E6D" w:rsidP="00BF0E6D">
      <w:pPr>
        <w:rPr>
          <w:color w:val="C45911" w:themeColor="accent2" w:themeShade="BF"/>
        </w:rPr>
      </w:pPr>
      <w:r w:rsidRPr="00BF0E6D">
        <w:rPr>
          <w:color w:val="C45911" w:themeColor="accent2" w:themeShade="BF"/>
        </w:rPr>
        <w:lastRenderedPageBreak/>
        <w:t>Citoslovce</w:t>
      </w:r>
    </w:p>
    <w:p w:rsidR="00BF0E6D" w:rsidRDefault="00BF0E6D" w:rsidP="00BF0E6D">
      <w:pPr>
        <w:pStyle w:val="Odstavecseseznamem"/>
        <w:numPr>
          <w:ilvl w:val="0"/>
          <w:numId w:val="1"/>
        </w:numPr>
      </w:pPr>
      <w:r>
        <w:t xml:space="preserve">Vyjadřují </w:t>
      </w:r>
      <w:r w:rsidRPr="00BF0E6D">
        <w:rPr>
          <w:color w:val="00B050"/>
        </w:rPr>
        <w:t xml:space="preserve">nálady, city </w:t>
      </w:r>
      <w:r>
        <w:t>(ach, brr, au, pst)</w:t>
      </w:r>
    </w:p>
    <w:p w:rsidR="00BF0E6D" w:rsidRDefault="00BF0E6D" w:rsidP="00BF0E6D">
      <w:pPr>
        <w:pStyle w:val="Odstavecseseznamem"/>
        <w:numPr>
          <w:ilvl w:val="0"/>
          <w:numId w:val="1"/>
        </w:numPr>
      </w:pPr>
      <w:r>
        <w:t xml:space="preserve">Na něco </w:t>
      </w:r>
      <w:r w:rsidRPr="00BF0E6D">
        <w:rPr>
          <w:color w:val="00B050"/>
        </w:rPr>
        <w:t>upozorňují (</w:t>
      </w:r>
      <w:r>
        <w:t>hej, hola)</w:t>
      </w:r>
      <w:bookmarkStart w:id="0" w:name="_GoBack"/>
      <w:bookmarkEnd w:id="0"/>
    </w:p>
    <w:p w:rsidR="00BF0E6D" w:rsidRDefault="00BF0E6D" w:rsidP="00BF0E6D">
      <w:pPr>
        <w:pStyle w:val="Odstavecseseznamem"/>
        <w:numPr>
          <w:ilvl w:val="0"/>
          <w:numId w:val="1"/>
        </w:numPr>
      </w:pPr>
      <w:r>
        <w:t xml:space="preserve">Označují </w:t>
      </w:r>
      <w:r w:rsidRPr="00BF0E6D">
        <w:rPr>
          <w:color w:val="00B050"/>
        </w:rPr>
        <w:t xml:space="preserve">hlasy a zvuky osob, zvířat a věcí </w:t>
      </w:r>
      <w:r>
        <w:t>(cink, bác)</w:t>
      </w:r>
    </w:p>
    <w:p w:rsidR="00BF0E6D" w:rsidRDefault="00BF0E6D" w:rsidP="00BF0E6D">
      <w:pPr>
        <w:pStyle w:val="Odstavecseseznamem"/>
      </w:pPr>
      <w:r>
        <w:t>Mňam, to je dobrota.</w:t>
      </w:r>
    </w:p>
    <w:p w:rsidR="00BF0E6D" w:rsidRDefault="00BF0E6D" w:rsidP="00BF0E6D">
      <w:pPr>
        <w:pStyle w:val="Odstavecseseznamem"/>
      </w:pPr>
      <w:r>
        <w:t>Au, to bolí.</w:t>
      </w:r>
    </w:p>
    <w:p w:rsidR="00BF0E6D" w:rsidRDefault="00BF0E6D" w:rsidP="00BF0E6D"/>
    <w:sectPr w:rsidR="00BF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F9"/>
    <w:multiLevelType w:val="hybridMultilevel"/>
    <w:tmpl w:val="9ADEE16C"/>
    <w:lvl w:ilvl="0" w:tplc="B5C24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A"/>
    <w:rsid w:val="0049767D"/>
    <w:rsid w:val="00601A6A"/>
    <w:rsid w:val="00B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D042"/>
  <w15:chartTrackingRefBased/>
  <w15:docId w15:val="{27B3D22A-9FFC-4A56-B5DB-1CBECDB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2021-01-04T10:19:00Z</dcterms:created>
  <dcterms:modified xsi:type="dcterms:W3CDTF">2021-01-04T10:38:00Z</dcterms:modified>
</cp:coreProperties>
</file>